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De samenwerking tussen de Vereniging en de Stichting in het project Nieuwe Uilenburgerstraat 29-59 wordt bevestigd door de volgende intentieverklaring.</w:t>
      </w:r>
    </w:p>
    <w:p>
      <w:pPr>
        <w:pStyle w:val="Normal"/>
        <w:rPr/>
      </w:pPr>
      <w:r>
        <w:rPr/>
        <w:t>De samenwerking in het project krijgt de vorm van een beheercoöperatie zonder collectieve huurovereenkomst. Leden van de beheercoöperatie zijn de bewoners van het project.</w:t>
      </w:r>
    </w:p>
    <w:p>
      <w:pPr>
        <w:pStyle w:val="Normal"/>
        <w:rPr/>
      </w:pPr>
      <w:r>
        <w:rPr/>
        <w:t>(Aspirant) leden van de beheercoöperatie worden voorgesteld als kandidaat door de Vereniging en door de Stichting VM.</w:t>
      </w:r>
    </w:p>
    <w:p>
      <w:pPr>
        <w:pStyle w:val="Normal"/>
        <w:rPr/>
      </w:pPr>
      <w:r>
        <w:rPr/>
        <w:t>De samenstelling van het oprichtingsbestuur van de beheercoöperatie doet recht aan de samenstellende partijen (Ver en VM)</w:t>
      </w:r>
    </w:p>
    <w:p>
      <w:pPr>
        <w:pStyle w:val="Normal"/>
        <w:rPr/>
      </w:pPr>
      <w:r>
        <w:rPr/>
        <w:t xml:space="preserve">Voor de eerste inhuizing komen de Vereniging en de Stichting VM een verdeling overeen, bedoeld wordt een globale evenwichtige verhouding tussen de aspirant-leden/bewoners afkomstig van beide partijen. </w:t>
      </w:r>
    </w:p>
    <w:p>
      <w:pPr>
        <w:pStyle w:val="Normal"/>
        <w:rPr/>
      </w:pPr>
      <w:r>
        <w:rPr/>
        <w:t>Toewijzingsregels voor latere vrijkomende woningen moeten worden opgesteld door de beheercoöperatie ( i.o.) maar worden zodanig geformuleerd dat de aanwezigheid van leden/bewoners van beide samenstellende groepen geborgd wordt.</w:t>
      </w:r>
    </w:p>
    <w:p>
      <w:pPr>
        <w:pStyle w:val="Normal"/>
        <w:widowControl/>
        <w:bidi w:val="0"/>
        <w:spacing w:before="0" w:after="160"/>
        <w:jc w:val="left"/>
        <w:rPr/>
      </w:pPr>
      <w:r>
        <w:rPr/>
        <w:t>Verdere uitwerking van een en ander wordt vastgelegd in het coöperatieplan.</w:t>
      </w:r>
    </w:p>
    <w:sectPr>
      <w:headerReference w:type="default" r:id="rId2"/>
      <w:type w:val="nextPage"/>
      <w:pgSz w:w="11906" w:h="16838"/>
      <w:pgMar w:left="1417" w:right="1417" w:header="1417" w:top="19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spacing w:before="0" w:after="160"/>
      <w:rPr/>
    </w:pPr>
    <w:r>
      <w:rPr/>
      <w:t>November 2019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160"/>
      <w:jc w:val="left"/>
    </w:pPr>
    <w:rPr>
      <w:rFonts w:ascii="Verdana" w:hAnsi="Verdana" w:eastAsia="Calibri" w:cs="" w:cstheme="minorBidi" w:eastAsia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envoettekst">
    <w:name w:val="Kop- en voettekst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tekst">
    <w:name w:val="Header"/>
    <w:basedOn w:val="Kopenvoettekst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5E01-ADA1-44A2-B30D-3A9FDB2F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LibreOffice/6.4.0.3$Windows_X86_64 LibreOffice_project/b0a288ab3d2d4774cb44b62f04d5d28733ac6df8</Application>
  <Pages>1</Pages>
  <Words>146</Words>
  <Characters>937</Characters>
  <CharactersWithSpaces>1076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2019-11-07T20:14:00Z</dcterms:created>
  <dc:creator>jjhout@xs4all.nl</dc:creator>
  <dc:description/>
  <dc:language>nl-NL</dc:language>
  <cp:lastModifiedBy/>
  <cp:lastPrinted>2019-10-19T09:34:00Z</cp:lastPrinted>
  <dcterms:modified xsi:type="dcterms:W3CDTF">2020-03-31T15:55:46Z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